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9" w:rsidRDefault="00297CE9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586" w:rsidRDefault="00B44586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BE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83BEC">
        <w:rPr>
          <w:rFonts w:ascii="Times New Roman" w:hAnsi="Times New Roman" w:cs="Times New Roman"/>
          <w:b/>
          <w:i/>
          <w:sz w:val="28"/>
          <w:szCs w:val="28"/>
        </w:rPr>
        <w:t>ЕРЕЧЕНЬ</w:t>
      </w:r>
      <w:r w:rsidRPr="00083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3BEC" w:rsidRDefault="00083BEC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пособий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107">
        <w:rPr>
          <w:rFonts w:ascii="Times New Roman" w:hAnsi="Times New Roman" w:cs="Times New Roman"/>
          <w:b/>
          <w:i/>
          <w:sz w:val="28"/>
          <w:szCs w:val="28"/>
        </w:rPr>
        <w:t xml:space="preserve">и оборудования </w:t>
      </w:r>
      <w:r w:rsidR="00923260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9527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107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9527E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527E0" w:rsidRDefault="009527E0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Развивающий материал по развитию речи.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1.Серии предметных картинок по лексическим темам.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2.Серии сюжетных картинок по лексическим темам.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3.Схемы последовательности составления рассказов по лексическим схемам.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4.Наборы картинок по исторической тематике, транспорта, истории родного города, природным заповедникам, достопримечательным местам родного края и т. д.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5.Серии картинок: времена года, пейзажи, характерные виды работы и отдыха, спорта.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6.Детская библиотека, портреты писателей и поэтов.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7.Предметы – символика России.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8.Игры: «В стране сказок».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«Опиши костюм».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«Лесная азбука».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«Логическая цепочка».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«Съедобное – несъедобное» и т. д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9.Пособие «Государственные символы России».</w:t>
      </w: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Персонажи и ролевые атрибуты.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Куклы средние с гендерными признаками.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Наручные куклы бибабо.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персонажей для плоскостного театра.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персонажей для пальчикового театра.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Наборы мелких фигурок: домашние животные и дикие, динозавры, </w:t>
      </w:r>
      <w:proofErr w:type="spellStart"/>
      <w:r>
        <w:rPr>
          <w:rFonts w:ascii="Times New Roman" w:hAnsi="Times New Roman"/>
          <w:sz w:val="28"/>
          <w:szCs w:val="28"/>
        </w:rPr>
        <w:t>пресмыкающие</w:t>
      </w:r>
      <w:proofErr w:type="spellEnd"/>
      <w:r>
        <w:rPr>
          <w:rFonts w:ascii="Times New Roman" w:hAnsi="Times New Roman"/>
          <w:sz w:val="28"/>
          <w:szCs w:val="28"/>
        </w:rPr>
        <w:t>, насекомые; сказочные персонажи, солдатики (рыцари, богатыри).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Короны, кокошники.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масок: сказочных персонажей, зверей.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– накидки для ролевых игр: военные, пожарные, полицейские, врач, продавец, парикмахер.</w:t>
      </w:r>
    </w:p>
    <w:p w:rsidR="009527E0" w:rsidRDefault="009527E0" w:rsidP="009527E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инструменты: металлофоны, барабаны, гармошки, дудочки, волынка, бубны, пианино.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Игрушки – предметы. 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1.Наборы столовой и чайной посуды. 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2.Набор кухонной посуды.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3.Набор медицинских принадлежностей.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4.Коляска для кукол (складная).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5.Телефон.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6.Часы.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7.Бинокль, подзорная труба.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8.Грузовые машины и автомобили среднего размера и мелкого.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9.Лодки, самолеты. 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10.Игрушки – </w:t>
      </w:r>
      <w:proofErr w:type="spellStart"/>
      <w:r>
        <w:rPr>
          <w:rFonts w:ascii="Times New Roman" w:hAnsi="Times New Roman"/>
          <w:sz w:val="28"/>
          <w:szCs w:val="28"/>
        </w:rPr>
        <w:t>трансформеры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11.Наборы кукольного белья.</w:t>
      </w:r>
    </w:p>
    <w:p w:rsidR="009527E0" w:rsidRDefault="009527E0" w:rsidP="009527E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12.Комплекты постельного белья для кукол.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Маркеры игрового пространства.</w:t>
      </w:r>
    </w:p>
    <w:p w:rsidR="009527E0" w:rsidRPr="009527E0" w:rsidRDefault="009527E0" w:rsidP="009527E0">
      <w:pPr>
        <w:pStyle w:val="a3"/>
        <w:numPr>
          <w:ilvl w:val="0"/>
          <w:numId w:val="14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Тактильная панель «Шашки и шахматы»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Трехстворчатая ширма – театр.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.Игровой модуль кухня с плитой и аксессуарами.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.Игровой модуль «Мастерская» с инструментами.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.Комплекты для ролевых игр «</w:t>
      </w:r>
      <w:r>
        <w:rPr>
          <w:rFonts w:ascii="Times New Roman" w:hAnsi="Times New Roman"/>
          <w:sz w:val="28"/>
          <w:szCs w:val="28"/>
        </w:rPr>
        <w:t>Супермаркет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Салон красоты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Медицинский центр</w:t>
      </w:r>
      <w:r>
        <w:rPr>
          <w:rFonts w:ascii="Times New Roman" w:hAnsi="Times New Roman"/>
          <w:sz w:val="28"/>
          <w:szCs w:val="28"/>
        </w:rPr>
        <w:t>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.Набор дорожных знаков.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.Объемные и силуэтные деревья среднего и мелкого размера.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Набор мягкой мебели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Полуфункциональные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материалы.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Напольный строительный материал.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2.Ящики с мелкими предметами – заместителями.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3.Ёмкость с лоскутами разного цвета и фактуры.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4.Деревянный строительный материал – настольный.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материал.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1.Настольный баскетбол.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2.Кольцеброс напольный.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3.Городки.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4.Кегли.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5.Ракетки с мячиком и </w:t>
      </w:r>
      <w:proofErr w:type="spellStart"/>
      <w:r>
        <w:rPr>
          <w:rFonts w:ascii="Times New Roman" w:hAnsi="Times New Roman"/>
          <w:sz w:val="28"/>
          <w:szCs w:val="28"/>
        </w:rPr>
        <w:t>воланчиками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6.Серсо.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7.Коврик с разметкой для игры в классики.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8.Мячи разные резиновые.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9.Коврик массажный.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10.Круг массажный, заполненный воздухом.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11.Дорожка с тактильными элементами.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12.Шнуры разной толщины и длины.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13.Скакалки.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14.Гантели детские.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15.Флажки разноцветные.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Палки гимнастические.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17.Спандеры для кистей.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18.Баскетбольное кольцо.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19.Городки.</w:t>
      </w: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для конструирования.</w:t>
      </w:r>
    </w:p>
    <w:p w:rsidR="009527E0" w:rsidRP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r>
        <w:rPr>
          <w:rFonts w:ascii="Times New Roman" w:hAnsi="Times New Roman"/>
          <w:sz w:val="28"/>
          <w:szCs w:val="28"/>
        </w:rPr>
        <w:t xml:space="preserve">еревянный напольный конструктор </w:t>
      </w:r>
      <w:r>
        <w:rPr>
          <w:rFonts w:ascii="Times New Roman" w:hAnsi="Times New Roman"/>
          <w:sz w:val="28"/>
          <w:szCs w:val="28"/>
          <w:lang w:val="en-US"/>
        </w:rPr>
        <w:t>XXL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2.Крупногабаритный пластмассовый конструктор.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 платформами.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4.Набор мелкого строителя.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5.Коврики – конструкторы из мягкого пластика «Улица города».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Наборы цветной бумаги и картона.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7.Подборка бросового материала: бумажные коробки, пробки, фантики, фольга, нитки, ленты, </w:t>
      </w:r>
      <w:proofErr w:type="spellStart"/>
      <w:r>
        <w:rPr>
          <w:rFonts w:ascii="Times New Roman" w:hAnsi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8.Мозаика.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познавательно – исследовательской деятельности.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1.Танграм, </w:t>
      </w:r>
      <w:proofErr w:type="spellStart"/>
      <w:r>
        <w:rPr>
          <w:rFonts w:ascii="Times New Roman" w:hAnsi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/>
          <w:sz w:val="28"/>
          <w:szCs w:val="28"/>
        </w:rPr>
        <w:t xml:space="preserve"> яйцо.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2.Кубики Никитина.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4.Кубик – </w:t>
      </w:r>
      <w:proofErr w:type="spellStart"/>
      <w:r>
        <w:rPr>
          <w:rFonts w:ascii="Times New Roman" w:hAnsi="Times New Roman"/>
          <w:sz w:val="28"/>
          <w:szCs w:val="28"/>
        </w:rPr>
        <w:t>рубик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5.Игры – головоломки «15», «</w:t>
      </w:r>
      <w:proofErr w:type="spellStart"/>
      <w:r>
        <w:rPr>
          <w:rFonts w:ascii="Times New Roman" w:hAnsi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6.Часы песочные, механические, картонные.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Набор лекал, линеек.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Набор увеличительных стекол.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9.Набор магнитов, зеркал, компас.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10.Счёты настольные.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11.Набор копировальной бумаги.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12.Коллекция семян и плодов.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13.Коллекция растений – гербарий.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14.Фонарь.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15.Мнемотаблицы: времена года.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16.Таблицы – упражнений по оригами «Сложи базовую фигуру».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17.Таблицы – задания «Обозначение в оригами».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18.Наборы карточек с символами погодных явлений.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19.Календарь погоды настенный.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20.Физическая карта мира, карта Солнечной системы.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21.Глобус.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22.Детский атлас.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23.Макеты природных зон, круговорота воды, извержение вулкана, образование родника.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24.Макет почвы.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25.Комнатные растения, паспорт на растения, схемы размножения и роста.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26.Иллюсрированные книги, альбомы плакаты, аудио – и видеоматериалы.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27.Условные знаки оригами.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28.Наборы инструментов, орудий труда для работы в уголке природы.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Развивающий материал по математике.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1.Лото с цифрами.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2.Один и много.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3.Сравнение по величине.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4.Математика. Цифры и знаки, порядковый </w:t>
      </w:r>
      <w:proofErr w:type="gramStart"/>
      <w:r>
        <w:rPr>
          <w:rFonts w:ascii="Times New Roman" w:hAnsi="Times New Roman"/>
          <w:sz w:val="28"/>
          <w:szCs w:val="28"/>
        </w:rPr>
        <w:t>счет.,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числа, решение задач.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5.Какая часть.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6.Алгоритм.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7.Загадочные кубики.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8.Открой замок.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9.Зрительный диктант.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Гевиконт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11.Геовизор.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12.Математический планшет.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13.Ассоциации.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14.Цифры.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15.Часть и целое.</w:t>
      </w:r>
    </w:p>
    <w:p w:rsidR="009527E0" w:rsidRDefault="009527E0" w:rsidP="009527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16.Свойства.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17.Формы.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18.Фигуры.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19.Время.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20.Весёлая логика.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21.Магнитная доска настенная и передвижная.</w:t>
      </w:r>
    </w:p>
    <w:p w:rsidR="009527E0" w:rsidRDefault="009527E0" w:rsidP="00952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22.Шашки и шахматы.</w:t>
      </w:r>
    </w:p>
    <w:p w:rsidR="009527E0" w:rsidRDefault="009527E0" w:rsidP="009527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23.Демонстрационный материал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ступенька к школе».</w:t>
      </w:r>
      <w:bookmarkStart w:id="0" w:name="_GoBack"/>
      <w:bookmarkEnd w:id="0"/>
    </w:p>
    <w:sectPr w:rsidR="009527E0" w:rsidSect="00083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9DD"/>
    <w:multiLevelType w:val="hybridMultilevel"/>
    <w:tmpl w:val="5126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42D"/>
    <w:multiLevelType w:val="hybridMultilevel"/>
    <w:tmpl w:val="E5E2D040"/>
    <w:lvl w:ilvl="0" w:tplc="7E26DF0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0A68BE"/>
    <w:multiLevelType w:val="hybridMultilevel"/>
    <w:tmpl w:val="38D2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A73"/>
    <w:multiLevelType w:val="hybridMultilevel"/>
    <w:tmpl w:val="78C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138A"/>
    <w:multiLevelType w:val="hybridMultilevel"/>
    <w:tmpl w:val="B0F8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7B47"/>
    <w:multiLevelType w:val="hybridMultilevel"/>
    <w:tmpl w:val="431AC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85083"/>
    <w:multiLevelType w:val="hybridMultilevel"/>
    <w:tmpl w:val="D24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59CB"/>
    <w:multiLevelType w:val="hybridMultilevel"/>
    <w:tmpl w:val="F5BCB074"/>
    <w:lvl w:ilvl="0" w:tplc="D0E2F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C749CC"/>
    <w:multiLevelType w:val="hybridMultilevel"/>
    <w:tmpl w:val="A7B44750"/>
    <w:lvl w:ilvl="0" w:tplc="879C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17275"/>
    <w:multiLevelType w:val="hybridMultilevel"/>
    <w:tmpl w:val="5A946C5A"/>
    <w:lvl w:ilvl="0" w:tplc="3E269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3325E"/>
    <w:multiLevelType w:val="hybridMultilevel"/>
    <w:tmpl w:val="E826B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86650"/>
    <w:multiLevelType w:val="hybridMultilevel"/>
    <w:tmpl w:val="40008CB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93DFA"/>
    <w:multiLevelType w:val="hybridMultilevel"/>
    <w:tmpl w:val="D5803838"/>
    <w:lvl w:ilvl="0" w:tplc="B5D2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6"/>
    <w:rsid w:val="00083BEC"/>
    <w:rsid w:val="001D2107"/>
    <w:rsid w:val="001D2CD7"/>
    <w:rsid w:val="002623E7"/>
    <w:rsid w:val="00297CE9"/>
    <w:rsid w:val="002F52F5"/>
    <w:rsid w:val="004321F6"/>
    <w:rsid w:val="00432FA8"/>
    <w:rsid w:val="00751479"/>
    <w:rsid w:val="00810536"/>
    <w:rsid w:val="00835676"/>
    <w:rsid w:val="00923260"/>
    <w:rsid w:val="0092748E"/>
    <w:rsid w:val="009527E0"/>
    <w:rsid w:val="00B44586"/>
    <w:rsid w:val="00CF3CD9"/>
    <w:rsid w:val="00D31B88"/>
    <w:rsid w:val="00DC5D0E"/>
    <w:rsid w:val="00DD5C4E"/>
    <w:rsid w:val="00E27BD4"/>
    <w:rsid w:val="00E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8D11-C52B-476C-9B8D-78DFB95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8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D2CD7"/>
    <w:rPr>
      <w:rFonts w:ascii="Times New Roman" w:eastAsia="Times New Roman" w:hAnsi="Times New Roman" w:cs="Times New Roman"/>
      <w:spacing w:val="-7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4"/>
    <w:rsid w:val="001D2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34"/>
      <w:szCs w:val="34"/>
    </w:rPr>
  </w:style>
  <w:style w:type="character" w:customStyle="1" w:styleId="2">
    <w:name w:val="Заголовок №2_"/>
    <w:basedOn w:val="a0"/>
    <w:link w:val="20"/>
    <w:locked/>
    <w:rsid w:val="001D2CD7"/>
    <w:rPr>
      <w:rFonts w:ascii="Times New Roman" w:eastAsia="Times New Roman" w:hAnsi="Times New Roman" w:cs="Times New Roman"/>
      <w:b/>
      <w:bCs/>
      <w:spacing w:val="-10"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rsid w:val="001D2CD7"/>
    <w:pPr>
      <w:widowControl w:val="0"/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character" w:customStyle="1" w:styleId="3">
    <w:name w:val="Основной текст (3)_"/>
    <w:basedOn w:val="a0"/>
    <w:link w:val="30"/>
    <w:locked/>
    <w:rsid w:val="001D2CD7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CD7"/>
    <w:pPr>
      <w:widowControl w:val="0"/>
      <w:shd w:val="clear" w:color="auto" w:fill="FFFFFF"/>
      <w:spacing w:after="0" w:line="408" w:lineRule="exact"/>
    </w:pPr>
    <w:rPr>
      <w:rFonts w:ascii="Arial" w:eastAsia="Arial" w:hAnsi="Arial" w:cs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2017-04-24T11:27:00Z</dcterms:created>
  <dcterms:modified xsi:type="dcterms:W3CDTF">2017-04-25T09:49:00Z</dcterms:modified>
</cp:coreProperties>
</file>