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AC" w:rsidRDefault="004849AC" w:rsidP="00484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6228" w:themeColor="accent3" w:themeShade="80"/>
          <w:sz w:val="40"/>
          <w:szCs w:val="40"/>
          <w:lang w:eastAsia="ru-RU"/>
        </w:rPr>
      </w:pPr>
      <w:r w:rsidRPr="007260A8">
        <w:rPr>
          <w:rFonts w:ascii="Times New Roman" w:eastAsia="Times New Roman" w:hAnsi="Times New Roman" w:cs="Times New Roman"/>
          <w:b/>
          <w:i/>
          <w:color w:val="4F6228" w:themeColor="accent3" w:themeShade="80"/>
          <w:sz w:val="40"/>
          <w:szCs w:val="40"/>
          <w:lang w:eastAsia="ru-RU"/>
        </w:rPr>
        <w:t>Развитие общей и мелкой моторики</w:t>
      </w:r>
    </w:p>
    <w:p w:rsidR="004849AC" w:rsidRPr="007260A8" w:rsidRDefault="004849AC" w:rsidP="00484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6228" w:themeColor="accent3" w:themeShade="8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4F6228" w:themeColor="accent3" w:themeShade="80"/>
          <w:sz w:val="40"/>
          <w:szCs w:val="40"/>
          <w:lang w:eastAsia="ru-RU"/>
        </w:rPr>
        <w:drawing>
          <wp:inline distT="0" distB="0" distL="0" distR="0">
            <wp:extent cx="5940425" cy="4450368"/>
            <wp:effectExtent l="19050" t="0" r="3175" b="0"/>
            <wp:docPr id="7" name="Рисунок 7" descr="D:\картинки катя\hello_html_845d2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картинки катя\hello_html_845d2d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color w:val="444444"/>
          <w:sz w:val="28"/>
          <w:szCs w:val="28"/>
        </w:rPr>
        <w:t>  </w:t>
      </w:r>
      <w:r w:rsidRPr="007260A8">
        <w:rPr>
          <w:rStyle w:val="a4"/>
          <w:color w:val="444444"/>
          <w:sz w:val="28"/>
          <w:szCs w:val="28"/>
        </w:rPr>
        <w:t>Заботиться о своевременном развитии речи ребёнка необходимо с первых недель его жизни: развивать его слух, внимание, разговаривать, играть с ним, развивать его двигательные умения.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rStyle w:val="a4"/>
          <w:color w:val="444444"/>
          <w:sz w:val="28"/>
          <w:szCs w:val="28"/>
        </w:rPr>
        <w:t>  Чем выше двигательная активность ребёнка, тем лучше развивается его речь. Когда ребёнок  овладевает двигательными умениями и навыками, развивается координация движений. Формирование движений происходит при участии речи. Точное, динамичное выполнение упражнений для ног, туловища, рук, головы подготавливает совершенствование движений артикуляционных органов; губ, языка, нижней челюсти и т.д.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rStyle w:val="a4"/>
          <w:color w:val="444444"/>
          <w:sz w:val="28"/>
          <w:szCs w:val="28"/>
        </w:rPr>
        <w:t xml:space="preserve">  Особенно тесно связано со становлением речи развитие  тонких движений пальцев рук. Почему </w:t>
      </w:r>
      <w:proofErr w:type="gramStart"/>
      <w:r w:rsidRPr="007260A8">
        <w:rPr>
          <w:rStyle w:val="a4"/>
          <w:color w:val="444444"/>
          <w:sz w:val="28"/>
          <w:szCs w:val="28"/>
        </w:rPr>
        <w:t>человек</w:t>
      </w:r>
      <w:proofErr w:type="gramEnd"/>
      <w:r w:rsidRPr="007260A8">
        <w:rPr>
          <w:rStyle w:val="a4"/>
          <w:color w:val="444444"/>
          <w:sz w:val="28"/>
          <w:szCs w:val="28"/>
        </w:rPr>
        <w:t xml:space="preserve"> не находящий нужного  слова для объяснения, часто помогает себе жестами? И наоборот: почему ребёнок, сосредоточенно пишущий, рисующий, помогает себе, непроизвольно высовывая язык?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rStyle w:val="a4"/>
          <w:color w:val="444444"/>
          <w:sz w:val="28"/>
          <w:szCs w:val="28"/>
        </w:rPr>
        <w:t xml:space="preserve">  Уровень развития речи детей находить в прямой зависимости от степени </w:t>
      </w:r>
      <w:proofErr w:type="spellStart"/>
      <w:r w:rsidRPr="007260A8">
        <w:rPr>
          <w:rStyle w:val="a4"/>
          <w:color w:val="444444"/>
          <w:sz w:val="28"/>
          <w:szCs w:val="28"/>
        </w:rPr>
        <w:t>сформированности</w:t>
      </w:r>
      <w:proofErr w:type="spellEnd"/>
      <w:r w:rsidRPr="007260A8">
        <w:rPr>
          <w:rStyle w:val="a4"/>
          <w:color w:val="444444"/>
          <w:sz w:val="28"/>
          <w:szCs w:val="28"/>
        </w:rPr>
        <w:t xml:space="preserve"> тонких движений пальцев рук.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rStyle w:val="a4"/>
          <w:color w:val="444444"/>
          <w:sz w:val="28"/>
          <w:szCs w:val="28"/>
        </w:rPr>
        <w:t>  Если движения пальцев рук развиты в соответствии с возрастом, то и речевое развитие ребенка в пределах возрастной нормы.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rStyle w:val="a4"/>
          <w:color w:val="444444"/>
          <w:sz w:val="28"/>
          <w:szCs w:val="28"/>
        </w:rPr>
        <w:t xml:space="preserve">  Тренировка движений пальцев и кисти рук является важнейшим фактором,  стимулирующим речевое развитие ребёнка, способствующим </w:t>
      </w:r>
      <w:r w:rsidRPr="007260A8">
        <w:rPr>
          <w:rStyle w:val="a4"/>
          <w:color w:val="444444"/>
          <w:sz w:val="28"/>
          <w:szCs w:val="28"/>
        </w:rPr>
        <w:lastRenderedPageBreak/>
        <w:t>улучшению артикуляционных движений, подготовки кисти руки к письму и, что не менее важно, мощным средством, повышающим работоспособность коры головного мозга, стимулирующим развитие мышления ребёнка.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rStyle w:val="a4"/>
          <w:color w:val="444444"/>
          <w:sz w:val="28"/>
          <w:szCs w:val="28"/>
        </w:rPr>
        <w:t>  Работу по развитию движений пальцев и кисти рук следует проводить систематически по 2 – 5 минут ежедневно.</w:t>
      </w:r>
    </w:p>
    <w:p w:rsidR="004849AC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rStyle w:val="a4"/>
          <w:color w:val="444444"/>
          <w:sz w:val="28"/>
          <w:szCs w:val="28"/>
        </w:rPr>
      </w:pPr>
      <w:r w:rsidRPr="007260A8">
        <w:rPr>
          <w:rStyle w:val="a4"/>
          <w:color w:val="444444"/>
          <w:sz w:val="28"/>
          <w:szCs w:val="28"/>
        </w:rPr>
        <w:t xml:space="preserve">  Вначале дети испытывают затруднения в выполнении многих упражнений. Поэтому отрабатываются упражнения постепенно, с помощью взрослых в медленном темпе. Темп и количество повторений постепенно увеличивается. Благоприятное воздействие на развитие движений кистей и пальцев рук оказывает </w:t>
      </w:r>
      <w:proofErr w:type="spellStart"/>
      <w:r w:rsidRPr="007260A8">
        <w:rPr>
          <w:rStyle w:val="a4"/>
          <w:color w:val="444444"/>
          <w:sz w:val="28"/>
          <w:szCs w:val="28"/>
        </w:rPr>
        <w:t>самомассаж</w:t>
      </w:r>
      <w:proofErr w:type="spellEnd"/>
      <w:r w:rsidRPr="007260A8">
        <w:rPr>
          <w:rStyle w:val="a4"/>
          <w:color w:val="444444"/>
          <w:sz w:val="28"/>
          <w:szCs w:val="28"/>
        </w:rPr>
        <w:t xml:space="preserve">, а также занятия изобразительной деятельностью </w:t>
      </w:r>
      <w:proofErr w:type="gramStart"/>
      <w:r w:rsidRPr="007260A8">
        <w:rPr>
          <w:rStyle w:val="a4"/>
          <w:color w:val="444444"/>
          <w:sz w:val="28"/>
          <w:szCs w:val="28"/>
        </w:rPr>
        <w:t xml:space="preserve">( </w:t>
      </w:r>
      <w:proofErr w:type="gramEnd"/>
      <w:r w:rsidRPr="007260A8">
        <w:rPr>
          <w:rStyle w:val="a4"/>
          <w:color w:val="444444"/>
          <w:sz w:val="28"/>
          <w:szCs w:val="28"/>
        </w:rPr>
        <w:t>лепкой, рисованием, аппликацией ) и ручным трудом (изготовление поделок из бумаги, картона, дерева, ткани, ниток, каштанов)… Особое место в развитии тонкой моторики занимает систематическая работа с ножницами (резание по контуру, вырезание предметов по контуру «на глаз»).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>
        <w:rPr>
          <w:noProof/>
          <w:color w:val="444444"/>
          <w:sz w:val="28"/>
          <w:szCs w:val="28"/>
        </w:rPr>
        <w:drawing>
          <wp:inline distT="0" distB="0" distL="0" distR="0">
            <wp:extent cx="3495675" cy="2213620"/>
            <wp:effectExtent l="19050" t="0" r="9525" b="0"/>
            <wp:docPr id="8" name="Рисунок 8" descr="D:\картинки катя\Игрушки-для-развития-мелкой-моторики-758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картинки катя\Игрушки-для-развития-мелкой-моторики-758x4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21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color w:val="444444"/>
          <w:sz w:val="28"/>
          <w:szCs w:val="28"/>
        </w:rPr>
        <w:t>   </w:t>
      </w:r>
      <w:r w:rsidRPr="007260A8">
        <w:rPr>
          <w:rStyle w:val="a5"/>
          <w:i/>
          <w:iCs/>
          <w:color w:val="444444"/>
          <w:sz w:val="28"/>
          <w:szCs w:val="28"/>
        </w:rPr>
        <w:t>Упражнения для развития моторики.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rStyle w:val="a4"/>
          <w:b/>
          <w:bCs/>
          <w:color w:val="444444"/>
          <w:sz w:val="28"/>
          <w:szCs w:val="28"/>
        </w:rPr>
        <w:t>   Развитие общей моторики.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rStyle w:val="a4"/>
          <w:b/>
          <w:bCs/>
          <w:color w:val="444444"/>
          <w:sz w:val="28"/>
          <w:szCs w:val="28"/>
        </w:rPr>
        <w:t>  «На параде».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color w:val="444444"/>
          <w:sz w:val="28"/>
          <w:szCs w:val="28"/>
        </w:rPr>
        <w:t>  </w:t>
      </w:r>
      <w:r w:rsidRPr="007260A8">
        <w:rPr>
          <w:rStyle w:val="a4"/>
          <w:color w:val="444444"/>
          <w:sz w:val="28"/>
          <w:szCs w:val="28"/>
        </w:rPr>
        <w:t>Предложите ребёнку пройти по комнате, как на параде, - под барабан. Каждый шаг нужно делать вместе с ударами барабана. Темп: нормальный, быстрый, замедленный.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rStyle w:val="a4"/>
          <w:color w:val="444444"/>
          <w:sz w:val="28"/>
          <w:szCs w:val="28"/>
        </w:rPr>
        <w:t>  </w:t>
      </w:r>
      <w:r w:rsidRPr="007260A8">
        <w:rPr>
          <w:rStyle w:val="a5"/>
          <w:i/>
          <w:iCs/>
          <w:color w:val="444444"/>
          <w:sz w:val="28"/>
          <w:szCs w:val="28"/>
        </w:rPr>
        <w:t>«По тропинке».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rStyle w:val="a4"/>
          <w:color w:val="444444"/>
          <w:sz w:val="28"/>
          <w:szCs w:val="28"/>
        </w:rPr>
        <w:t>  По доске шириной 20 см нужно пройти, перешагивая через камушки, палочки.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rStyle w:val="a4"/>
          <w:color w:val="444444"/>
          <w:sz w:val="28"/>
          <w:szCs w:val="28"/>
        </w:rPr>
        <w:t>  </w:t>
      </w:r>
      <w:r w:rsidRPr="007260A8">
        <w:rPr>
          <w:rStyle w:val="a5"/>
          <w:i/>
          <w:iCs/>
          <w:color w:val="444444"/>
          <w:sz w:val="28"/>
          <w:szCs w:val="28"/>
        </w:rPr>
        <w:t>«Прыжки».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color w:val="444444"/>
          <w:sz w:val="28"/>
          <w:szCs w:val="28"/>
        </w:rPr>
        <w:t>  </w:t>
      </w:r>
      <w:r w:rsidRPr="007260A8">
        <w:rPr>
          <w:rStyle w:val="a4"/>
          <w:color w:val="444444"/>
          <w:sz w:val="28"/>
          <w:szCs w:val="28"/>
        </w:rPr>
        <w:t>Возьмите ребёнка за руки, помогите ему подпрыгнуть, легко приземлиться. Потом несколько ослабляйте поддержку.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rStyle w:val="a4"/>
          <w:color w:val="444444"/>
          <w:sz w:val="28"/>
          <w:szCs w:val="28"/>
        </w:rPr>
        <w:t>   </w:t>
      </w:r>
      <w:r w:rsidRPr="007260A8">
        <w:rPr>
          <w:rStyle w:val="a5"/>
          <w:i/>
          <w:iCs/>
          <w:color w:val="444444"/>
          <w:sz w:val="28"/>
          <w:szCs w:val="28"/>
        </w:rPr>
        <w:t>Движения рук.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rStyle w:val="a4"/>
          <w:b/>
          <w:bCs/>
          <w:color w:val="444444"/>
          <w:sz w:val="28"/>
          <w:szCs w:val="28"/>
        </w:rPr>
        <w:t>  «Петрушка».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color w:val="444444"/>
          <w:sz w:val="28"/>
          <w:szCs w:val="28"/>
        </w:rPr>
        <w:lastRenderedPageBreak/>
        <w:t>  </w:t>
      </w:r>
      <w:r w:rsidRPr="007260A8">
        <w:rPr>
          <w:rStyle w:val="a4"/>
          <w:color w:val="444444"/>
          <w:sz w:val="28"/>
          <w:szCs w:val="28"/>
        </w:rPr>
        <w:t xml:space="preserve">Слегка наклонившись. Прямые </w:t>
      </w:r>
      <w:proofErr w:type="spellStart"/>
      <w:r w:rsidRPr="007260A8">
        <w:rPr>
          <w:rStyle w:val="a4"/>
          <w:color w:val="444444"/>
          <w:sz w:val="28"/>
          <w:szCs w:val="28"/>
        </w:rPr>
        <w:t>повислые</w:t>
      </w:r>
      <w:proofErr w:type="spellEnd"/>
      <w:r w:rsidRPr="007260A8">
        <w:rPr>
          <w:rStyle w:val="a4"/>
          <w:color w:val="444444"/>
          <w:sz w:val="28"/>
          <w:szCs w:val="28"/>
        </w:rPr>
        <w:t xml:space="preserve"> руки раскачиваются в стороны, затем перекрещиваются.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rStyle w:val="a4"/>
          <w:color w:val="444444"/>
          <w:sz w:val="28"/>
          <w:szCs w:val="28"/>
        </w:rPr>
        <w:t>  </w:t>
      </w:r>
      <w:r w:rsidRPr="007260A8">
        <w:rPr>
          <w:rStyle w:val="a5"/>
          <w:i/>
          <w:iCs/>
          <w:color w:val="444444"/>
          <w:sz w:val="28"/>
          <w:szCs w:val="28"/>
        </w:rPr>
        <w:t>«Дерево на ветру».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color w:val="444444"/>
          <w:sz w:val="28"/>
          <w:szCs w:val="28"/>
        </w:rPr>
        <w:t>  </w:t>
      </w:r>
      <w:r w:rsidRPr="007260A8">
        <w:rPr>
          <w:rStyle w:val="a4"/>
          <w:color w:val="444444"/>
          <w:sz w:val="28"/>
          <w:szCs w:val="28"/>
        </w:rPr>
        <w:t> Руки подняты. Раскачиваются параллельно вправо – влево.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rStyle w:val="a4"/>
          <w:color w:val="444444"/>
          <w:sz w:val="28"/>
          <w:szCs w:val="28"/>
        </w:rPr>
        <w:t>   </w:t>
      </w:r>
      <w:r w:rsidRPr="007260A8">
        <w:rPr>
          <w:rStyle w:val="a5"/>
          <w:i/>
          <w:iCs/>
          <w:color w:val="444444"/>
          <w:sz w:val="28"/>
          <w:szCs w:val="28"/>
        </w:rPr>
        <w:t>Игры с воображаемыми предметами.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rStyle w:val="a4"/>
          <w:b/>
          <w:bCs/>
          <w:color w:val="444444"/>
          <w:sz w:val="28"/>
          <w:szCs w:val="28"/>
        </w:rPr>
        <w:t>  «Шофёр», «Дворник», «Дровосеки», «Маляр» и т. д.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rStyle w:val="a4"/>
          <w:b/>
          <w:bCs/>
          <w:color w:val="444444"/>
          <w:sz w:val="28"/>
          <w:szCs w:val="28"/>
        </w:rPr>
        <w:t>  «Театр зверей».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rStyle w:val="a4"/>
          <w:color w:val="444444"/>
          <w:sz w:val="28"/>
          <w:szCs w:val="28"/>
        </w:rPr>
        <w:t>  Изображение зверей.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rStyle w:val="a4"/>
          <w:color w:val="444444"/>
          <w:sz w:val="28"/>
          <w:szCs w:val="28"/>
        </w:rPr>
        <w:t>  </w:t>
      </w:r>
      <w:r w:rsidRPr="007260A8">
        <w:rPr>
          <w:rStyle w:val="a5"/>
          <w:i/>
          <w:iCs/>
          <w:color w:val="444444"/>
          <w:sz w:val="28"/>
          <w:szCs w:val="28"/>
        </w:rPr>
        <w:t>«Зайчик» </w:t>
      </w:r>
      <w:r w:rsidRPr="007260A8">
        <w:rPr>
          <w:rStyle w:val="a4"/>
          <w:color w:val="444444"/>
          <w:sz w:val="28"/>
          <w:szCs w:val="28"/>
        </w:rPr>
        <w:t>- руки согнуты перед грудью, кисти опущены. Скачет – вперёд – назад, вбок. Пугливо оглядывается.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rStyle w:val="a4"/>
          <w:color w:val="444444"/>
          <w:sz w:val="28"/>
          <w:szCs w:val="28"/>
        </w:rPr>
        <w:t>  </w:t>
      </w:r>
      <w:r w:rsidRPr="007260A8">
        <w:rPr>
          <w:rStyle w:val="a5"/>
          <w:i/>
          <w:iCs/>
          <w:color w:val="444444"/>
          <w:sz w:val="28"/>
          <w:szCs w:val="28"/>
        </w:rPr>
        <w:t>«Мишка», «Лягушка», «Петушок» и др.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color w:val="444444"/>
          <w:sz w:val="28"/>
          <w:szCs w:val="28"/>
        </w:rPr>
        <w:t>  </w:t>
      </w:r>
      <w:r w:rsidRPr="007260A8">
        <w:rPr>
          <w:rStyle w:val="a4"/>
          <w:color w:val="444444"/>
          <w:sz w:val="28"/>
          <w:szCs w:val="28"/>
        </w:rPr>
        <w:t>Также можно использовать игры с мячом, с кубиками, со скакалкой (веревкой).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rStyle w:val="a4"/>
          <w:color w:val="444444"/>
          <w:sz w:val="28"/>
          <w:szCs w:val="28"/>
        </w:rPr>
        <w:t>     </w:t>
      </w:r>
      <w:r w:rsidRPr="007260A8">
        <w:rPr>
          <w:rStyle w:val="a5"/>
          <w:i/>
          <w:iCs/>
          <w:color w:val="444444"/>
          <w:sz w:val="28"/>
          <w:szCs w:val="28"/>
        </w:rPr>
        <w:t>Игры с мелкими предметами.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rStyle w:val="a4"/>
          <w:color w:val="444444"/>
          <w:sz w:val="28"/>
          <w:szCs w:val="28"/>
        </w:rPr>
        <w:t>  Постепенно уменьшая размеры предметов, с которыми играет ребёнок, вы добьётесь большой точности движений, улучшения координации движений пальцев рук.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rStyle w:val="a4"/>
          <w:color w:val="444444"/>
          <w:sz w:val="28"/>
          <w:szCs w:val="28"/>
        </w:rPr>
        <w:t>  (гранёный карандаш, деревянные матрёшки, мозаика, конструктор, разные картинки, пластилин).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rStyle w:val="a4"/>
          <w:color w:val="444444"/>
          <w:sz w:val="28"/>
          <w:szCs w:val="28"/>
        </w:rPr>
        <w:t>                  </w:t>
      </w:r>
      <w:r w:rsidRPr="007260A8">
        <w:rPr>
          <w:rStyle w:val="a5"/>
          <w:i/>
          <w:iCs/>
          <w:color w:val="444444"/>
          <w:sz w:val="28"/>
          <w:szCs w:val="28"/>
        </w:rPr>
        <w:t>Игры с шариками.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ind w:left="630"/>
        <w:jc w:val="both"/>
        <w:rPr>
          <w:color w:val="444444"/>
          <w:sz w:val="28"/>
          <w:szCs w:val="28"/>
        </w:rPr>
      </w:pPr>
      <w:r w:rsidRPr="007260A8">
        <w:rPr>
          <w:rStyle w:val="a4"/>
          <w:color w:val="444444"/>
          <w:sz w:val="28"/>
          <w:szCs w:val="28"/>
        </w:rPr>
        <w:t>1.  Попасть шариком в цель.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ind w:left="630"/>
        <w:jc w:val="both"/>
        <w:rPr>
          <w:color w:val="444444"/>
          <w:sz w:val="28"/>
          <w:szCs w:val="28"/>
        </w:rPr>
      </w:pPr>
      <w:r w:rsidRPr="007260A8">
        <w:rPr>
          <w:rStyle w:val="a4"/>
          <w:color w:val="444444"/>
          <w:sz w:val="28"/>
          <w:szCs w:val="28"/>
        </w:rPr>
        <w:t>2.  Прокатить шарик (бусинку) по столу.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ind w:left="630"/>
        <w:jc w:val="both"/>
        <w:rPr>
          <w:color w:val="444444"/>
          <w:sz w:val="28"/>
          <w:szCs w:val="28"/>
        </w:rPr>
      </w:pPr>
      <w:r w:rsidRPr="007260A8">
        <w:rPr>
          <w:rStyle w:val="a4"/>
          <w:color w:val="444444"/>
          <w:sz w:val="28"/>
          <w:szCs w:val="28"/>
        </w:rPr>
        <w:t>3.  Держать шарик большим и указательным пальцами и т. д.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ind w:left="270"/>
        <w:jc w:val="both"/>
        <w:rPr>
          <w:color w:val="444444"/>
          <w:sz w:val="28"/>
          <w:szCs w:val="28"/>
        </w:rPr>
      </w:pPr>
      <w:r w:rsidRPr="007260A8">
        <w:rPr>
          <w:rStyle w:val="a4"/>
          <w:color w:val="444444"/>
          <w:sz w:val="28"/>
          <w:szCs w:val="28"/>
        </w:rPr>
        <w:t>               </w:t>
      </w:r>
      <w:r w:rsidRPr="007260A8">
        <w:rPr>
          <w:rStyle w:val="a5"/>
          <w:i/>
          <w:iCs/>
          <w:color w:val="444444"/>
          <w:sz w:val="28"/>
          <w:szCs w:val="28"/>
        </w:rPr>
        <w:t xml:space="preserve">Игры с кольцами </w:t>
      </w:r>
      <w:proofErr w:type="gramStart"/>
      <w:r w:rsidRPr="007260A8">
        <w:rPr>
          <w:rStyle w:val="a5"/>
          <w:i/>
          <w:iCs/>
          <w:color w:val="444444"/>
          <w:sz w:val="28"/>
          <w:szCs w:val="28"/>
        </w:rPr>
        <w:t xml:space="preserve">( </w:t>
      </w:r>
      <w:proofErr w:type="gramEnd"/>
      <w:r w:rsidRPr="007260A8">
        <w:rPr>
          <w:rStyle w:val="a5"/>
          <w:i/>
          <w:iCs/>
          <w:color w:val="444444"/>
          <w:sz w:val="28"/>
          <w:szCs w:val="28"/>
        </w:rPr>
        <w:t>пуговицами ).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ind w:left="270"/>
        <w:jc w:val="both"/>
        <w:rPr>
          <w:color w:val="444444"/>
          <w:sz w:val="28"/>
          <w:szCs w:val="28"/>
        </w:rPr>
      </w:pPr>
      <w:r w:rsidRPr="007260A8">
        <w:rPr>
          <w:color w:val="444444"/>
          <w:sz w:val="28"/>
          <w:szCs w:val="28"/>
        </w:rPr>
        <w:t>  </w:t>
      </w:r>
      <w:r w:rsidRPr="007260A8">
        <w:rPr>
          <w:rStyle w:val="a4"/>
          <w:color w:val="444444"/>
          <w:sz w:val="28"/>
          <w:szCs w:val="28"/>
        </w:rPr>
        <w:t>Надевать кольца на стержень.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ind w:left="270"/>
        <w:jc w:val="both"/>
        <w:rPr>
          <w:color w:val="444444"/>
          <w:sz w:val="28"/>
          <w:szCs w:val="28"/>
        </w:rPr>
      </w:pPr>
      <w:r w:rsidRPr="007260A8">
        <w:rPr>
          <w:rStyle w:val="a4"/>
          <w:color w:val="444444"/>
          <w:sz w:val="28"/>
          <w:szCs w:val="28"/>
        </w:rPr>
        <w:t>  Нанизать колечки на верёвку, на шнурок.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ind w:left="270"/>
        <w:jc w:val="both"/>
        <w:rPr>
          <w:color w:val="444444"/>
          <w:sz w:val="28"/>
          <w:szCs w:val="28"/>
        </w:rPr>
      </w:pPr>
      <w:r w:rsidRPr="007260A8">
        <w:rPr>
          <w:rStyle w:val="a4"/>
          <w:color w:val="444444"/>
          <w:sz w:val="28"/>
          <w:szCs w:val="28"/>
        </w:rPr>
        <w:t>               </w:t>
      </w:r>
      <w:r w:rsidRPr="007260A8">
        <w:rPr>
          <w:rStyle w:val="a5"/>
          <w:i/>
          <w:iCs/>
          <w:color w:val="444444"/>
          <w:sz w:val="28"/>
          <w:szCs w:val="28"/>
        </w:rPr>
        <w:t>Игры со шнурками.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ind w:left="270"/>
        <w:jc w:val="both"/>
        <w:rPr>
          <w:color w:val="444444"/>
          <w:sz w:val="28"/>
          <w:szCs w:val="28"/>
        </w:rPr>
      </w:pPr>
      <w:r w:rsidRPr="007260A8">
        <w:rPr>
          <w:color w:val="444444"/>
          <w:sz w:val="28"/>
          <w:szCs w:val="28"/>
        </w:rPr>
        <w:t>  </w:t>
      </w:r>
      <w:r w:rsidRPr="007260A8">
        <w:rPr>
          <w:rStyle w:val="a4"/>
          <w:color w:val="444444"/>
          <w:sz w:val="28"/>
          <w:szCs w:val="28"/>
        </w:rPr>
        <w:t>Разместите на столе шнурок зигзагом и предложите ребёнку «перепрыгнуть» каждым пальчиком через изгибы «ручейка». Также можно «прошагать» по лесенке из шнурка.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ind w:left="270"/>
        <w:jc w:val="both"/>
        <w:rPr>
          <w:color w:val="444444"/>
          <w:sz w:val="28"/>
          <w:szCs w:val="28"/>
        </w:rPr>
      </w:pPr>
      <w:r w:rsidRPr="007260A8">
        <w:rPr>
          <w:rStyle w:val="a4"/>
          <w:color w:val="444444"/>
          <w:sz w:val="28"/>
          <w:szCs w:val="28"/>
        </w:rPr>
        <w:t>                </w:t>
      </w:r>
      <w:r w:rsidRPr="007260A8">
        <w:rPr>
          <w:rStyle w:val="a5"/>
          <w:i/>
          <w:iCs/>
          <w:color w:val="444444"/>
          <w:sz w:val="28"/>
          <w:szCs w:val="28"/>
        </w:rPr>
        <w:t>Спички и палочки.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ind w:left="270"/>
        <w:jc w:val="both"/>
        <w:rPr>
          <w:color w:val="444444"/>
          <w:sz w:val="28"/>
          <w:szCs w:val="28"/>
        </w:rPr>
      </w:pPr>
      <w:r w:rsidRPr="007260A8">
        <w:rPr>
          <w:color w:val="444444"/>
          <w:sz w:val="28"/>
          <w:szCs w:val="28"/>
        </w:rPr>
        <w:t>  </w:t>
      </w:r>
      <w:r w:rsidRPr="007260A8">
        <w:rPr>
          <w:rStyle w:val="a4"/>
          <w:color w:val="444444"/>
          <w:sz w:val="28"/>
          <w:szCs w:val="28"/>
        </w:rPr>
        <w:t>Выкладывание геометрических фигур, узоров, фигурок, мебель и т. д.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ind w:left="270"/>
        <w:jc w:val="both"/>
        <w:rPr>
          <w:color w:val="444444"/>
          <w:sz w:val="28"/>
          <w:szCs w:val="28"/>
        </w:rPr>
      </w:pPr>
      <w:r w:rsidRPr="007260A8">
        <w:rPr>
          <w:color w:val="444444"/>
          <w:sz w:val="28"/>
          <w:szCs w:val="28"/>
        </w:rPr>
        <w:t>               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ind w:left="270"/>
        <w:jc w:val="both"/>
        <w:rPr>
          <w:color w:val="444444"/>
          <w:sz w:val="28"/>
          <w:szCs w:val="28"/>
        </w:rPr>
      </w:pPr>
      <w:r w:rsidRPr="007260A8">
        <w:rPr>
          <w:rStyle w:val="a4"/>
          <w:color w:val="444444"/>
          <w:sz w:val="28"/>
          <w:szCs w:val="28"/>
        </w:rPr>
        <w:t>  </w:t>
      </w:r>
      <w:r w:rsidRPr="007260A8">
        <w:rPr>
          <w:rStyle w:val="a5"/>
          <w:i/>
          <w:iCs/>
          <w:color w:val="444444"/>
          <w:sz w:val="28"/>
          <w:szCs w:val="28"/>
        </w:rPr>
        <w:t>Игры с пальчиками.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rStyle w:val="a4"/>
          <w:color w:val="444444"/>
          <w:sz w:val="28"/>
          <w:szCs w:val="28"/>
        </w:rPr>
        <w:t>  </w:t>
      </w:r>
      <w:r w:rsidRPr="007260A8">
        <w:rPr>
          <w:rStyle w:val="a5"/>
          <w:i/>
          <w:iCs/>
          <w:color w:val="444444"/>
          <w:sz w:val="28"/>
          <w:szCs w:val="28"/>
        </w:rPr>
        <w:t>«Замочек», «Пальцы шагают», «Гармошка», «Зайка», «Улитка», «Очки», «Гнездо» и др.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rStyle w:val="a4"/>
          <w:b/>
          <w:bCs/>
          <w:color w:val="444444"/>
          <w:sz w:val="28"/>
          <w:szCs w:val="28"/>
        </w:rPr>
        <w:t>  Стихи для развития мелкой моторики.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rStyle w:val="a4"/>
          <w:b/>
          <w:bCs/>
          <w:color w:val="444444"/>
          <w:sz w:val="28"/>
          <w:szCs w:val="28"/>
        </w:rPr>
        <w:lastRenderedPageBreak/>
        <w:t>  (движения пальцев рук)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rStyle w:val="a4"/>
          <w:color w:val="444444"/>
          <w:sz w:val="28"/>
          <w:szCs w:val="28"/>
        </w:rPr>
        <w:t>  Это ручка – правая,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rStyle w:val="a4"/>
          <w:color w:val="444444"/>
          <w:sz w:val="28"/>
          <w:szCs w:val="28"/>
        </w:rPr>
        <w:t>  Это ручка – левая,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rStyle w:val="a4"/>
          <w:color w:val="444444"/>
          <w:sz w:val="28"/>
          <w:szCs w:val="28"/>
        </w:rPr>
        <w:t>  Я на мячик нажимаю,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rStyle w:val="a4"/>
          <w:color w:val="444444"/>
          <w:sz w:val="28"/>
          <w:szCs w:val="28"/>
        </w:rPr>
        <w:t>  Я зарядку делаю.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rStyle w:val="a4"/>
          <w:color w:val="444444"/>
          <w:sz w:val="28"/>
          <w:szCs w:val="28"/>
        </w:rPr>
        <w:t>  </w:t>
      </w:r>
      <w:r w:rsidRPr="007260A8">
        <w:rPr>
          <w:rStyle w:val="a5"/>
          <w:i/>
          <w:iCs/>
          <w:color w:val="444444"/>
          <w:sz w:val="28"/>
          <w:szCs w:val="28"/>
        </w:rPr>
        <w:t>«Пальчики здороваются».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rStyle w:val="a4"/>
          <w:color w:val="444444"/>
          <w:sz w:val="28"/>
          <w:szCs w:val="28"/>
        </w:rPr>
        <w:t>  Повстречал ежонка ёж: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rStyle w:val="a4"/>
          <w:color w:val="444444"/>
          <w:sz w:val="28"/>
          <w:szCs w:val="28"/>
        </w:rPr>
        <w:t>  «Здравствуй, братец! Как живёшь?»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rStyle w:val="a4"/>
          <w:color w:val="444444"/>
          <w:sz w:val="28"/>
          <w:szCs w:val="28"/>
        </w:rPr>
        <w:t>  (одновременно  кончиками больших пальцев правой и левой рук поочерёдно касаться кончиков каждого пальца).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rStyle w:val="a4"/>
          <w:color w:val="444444"/>
          <w:sz w:val="28"/>
          <w:szCs w:val="28"/>
        </w:rPr>
        <w:t>  </w:t>
      </w:r>
      <w:r w:rsidRPr="007260A8">
        <w:rPr>
          <w:rStyle w:val="a5"/>
          <w:i/>
          <w:iCs/>
          <w:color w:val="444444"/>
          <w:sz w:val="28"/>
          <w:szCs w:val="28"/>
        </w:rPr>
        <w:t>«Зайчик».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color w:val="444444"/>
          <w:sz w:val="28"/>
          <w:szCs w:val="28"/>
        </w:rPr>
        <w:t>  </w:t>
      </w:r>
      <w:r w:rsidRPr="007260A8">
        <w:rPr>
          <w:rStyle w:val="a4"/>
          <w:color w:val="444444"/>
          <w:sz w:val="28"/>
          <w:szCs w:val="28"/>
        </w:rPr>
        <w:t>Зайка серый скачет ловко.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rStyle w:val="a4"/>
          <w:color w:val="444444"/>
          <w:sz w:val="28"/>
          <w:szCs w:val="28"/>
        </w:rPr>
        <w:t>  В лапке у него морковка.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rStyle w:val="a4"/>
          <w:color w:val="444444"/>
          <w:sz w:val="28"/>
          <w:szCs w:val="28"/>
        </w:rPr>
        <w:t>  (локтём опереться на стол, указательный и средний пальцы развести в стороны, остальные сжать в кулак).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rStyle w:val="a4"/>
          <w:color w:val="444444"/>
          <w:sz w:val="28"/>
          <w:szCs w:val="28"/>
        </w:rPr>
        <w:t>   </w:t>
      </w:r>
      <w:r w:rsidRPr="007260A8">
        <w:rPr>
          <w:rStyle w:val="a5"/>
          <w:i/>
          <w:iCs/>
          <w:color w:val="444444"/>
          <w:sz w:val="28"/>
          <w:szCs w:val="28"/>
        </w:rPr>
        <w:t>«Шарик».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color w:val="444444"/>
          <w:sz w:val="28"/>
          <w:szCs w:val="28"/>
        </w:rPr>
        <w:t>  </w:t>
      </w:r>
      <w:r w:rsidRPr="007260A8">
        <w:rPr>
          <w:rStyle w:val="a4"/>
          <w:color w:val="444444"/>
          <w:sz w:val="28"/>
          <w:szCs w:val="28"/>
        </w:rPr>
        <w:t>Надувайся быстро шарик.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rStyle w:val="a4"/>
          <w:color w:val="444444"/>
          <w:sz w:val="28"/>
          <w:szCs w:val="28"/>
        </w:rPr>
        <w:t>  Он становится большой.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rStyle w:val="a4"/>
          <w:color w:val="444444"/>
          <w:sz w:val="28"/>
          <w:szCs w:val="28"/>
        </w:rPr>
        <w:t>  Вдруг шар лопнул, воздух вышел  -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rStyle w:val="a4"/>
          <w:color w:val="444444"/>
          <w:sz w:val="28"/>
          <w:szCs w:val="28"/>
        </w:rPr>
        <w:t>  Стал он тонкий и худой.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rStyle w:val="a4"/>
          <w:color w:val="444444"/>
          <w:sz w:val="28"/>
          <w:szCs w:val="28"/>
        </w:rPr>
        <w:t xml:space="preserve">  </w:t>
      </w:r>
      <w:proofErr w:type="gramStart"/>
      <w:r w:rsidRPr="007260A8">
        <w:rPr>
          <w:rStyle w:val="a4"/>
          <w:color w:val="444444"/>
          <w:sz w:val="28"/>
          <w:szCs w:val="28"/>
        </w:rPr>
        <w:t>( Все пальчики обеих рук в «щепотке» и соприкасаются кончиками.</w:t>
      </w:r>
      <w:proofErr w:type="gramEnd"/>
      <w:r w:rsidRPr="007260A8">
        <w:rPr>
          <w:rStyle w:val="a4"/>
          <w:color w:val="444444"/>
          <w:sz w:val="28"/>
          <w:szCs w:val="28"/>
        </w:rPr>
        <w:t xml:space="preserve"> В этом положении дуем на них, при этом пальчики принимают  форму шара. Воздух «выходит», и пальчики принимают исходное положение</w:t>
      </w:r>
      <w:proofErr w:type="gramStart"/>
      <w:r w:rsidRPr="007260A8">
        <w:rPr>
          <w:rStyle w:val="a4"/>
          <w:color w:val="444444"/>
          <w:sz w:val="28"/>
          <w:szCs w:val="28"/>
        </w:rPr>
        <w:t xml:space="preserve"> )</w:t>
      </w:r>
      <w:proofErr w:type="gramEnd"/>
      <w:r w:rsidRPr="007260A8">
        <w:rPr>
          <w:rStyle w:val="a4"/>
          <w:color w:val="444444"/>
          <w:sz w:val="28"/>
          <w:szCs w:val="28"/>
        </w:rPr>
        <w:t>.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rStyle w:val="a4"/>
          <w:color w:val="444444"/>
          <w:sz w:val="28"/>
          <w:szCs w:val="28"/>
        </w:rPr>
        <w:t>  </w:t>
      </w:r>
      <w:r w:rsidRPr="007260A8">
        <w:rPr>
          <w:rStyle w:val="a5"/>
          <w:i/>
          <w:iCs/>
          <w:color w:val="444444"/>
          <w:sz w:val="28"/>
          <w:szCs w:val="28"/>
        </w:rPr>
        <w:t>«Семья».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color w:val="444444"/>
          <w:sz w:val="28"/>
          <w:szCs w:val="28"/>
        </w:rPr>
        <w:t>  </w:t>
      </w:r>
      <w:r w:rsidRPr="007260A8">
        <w:rPr>
          <w:rStyle w:val="a4"/>
          <w:color w:val="444444"/>
          <w:sz w:val="28"/>
          <w:szCs w:val="28"/>
        </w:rPr>
        <w:t>Этот пальчик – дедушка,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rStyle w:val="a4"/>
          <w:color w:val="444444"/>
          <w:sz w:val="28"/>
          <w:szCs w:val="28"/>
        </w:rPr>
        <w:t>  Этот пальчик – бабушка,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rStyle w:val="a4"/>
          <w:color w:val="444444"/>
          <w:sz w:val="28"/>
          <w:szCs w:val="28"/>
        </w:rPr>
        <w:t>  Этот пальчик – папочка,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rStyle w:val="a4"/>
          <w:color w:val="444444"/>
          <w:sz w:val="28"/>
          <w:szCs w:val="28"/>
        </w:rPr>
        <w:t>  Этот пальчик – мамочка,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rStyle w:val="a4"/>
          <w:color w:val="444444"/>
          <w:sz w:val="28"/>
          <w:szCs w:val="28"/>
        </w:rPr>
        <w:t>  Этот пальчик – я,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rStyle w:val="a4"/>
          <w:color w:val="444444"/>
          <w:sz w:val="28"/>
          <w:szCs w:val="28"/>
        </w:rPr>
        <w:t>  Вот и вся моя семья.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rStyle w:val="a4"/>
          <w:color w:val="444444"/>
          <w:sz w:val="28"/>
          <w:szCs w:val="28"/>
        </w:rPr>
        <w:t>  ( кончиками пальцев  обеих рук  соприкасаться друг с другом).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rStyle w:val="a4"/>
          <w:color w:val="444444"/>
          <w:sz w:val="28"/>
          <w:szCs w:val="28"/>
        </w:rPr>
        <w:t>  </w:t>
      </w:r>
      <w:r w:rsidRPr="007260A8">
        <w:rPr>
          <w:rStyle w:val="a5"/>
          <w:i/>
          <w:iCs/>
          <w:color w:val="444444"/>
          <w:sz w:val="28"/>
          <w:szCs w:val="28"/>
        </w:rPr>
        <w:t> Разминка.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color w:val="444444"/>
          <w:sz w:val="28"/>
          <w:szCs w:val="28"/>
        </w:rPr>
        <w:t>  </w:t>
      </w:r>
      <w:r w:rsidRPr="007260A8">
        <w:rPr>
          <w:rStyle w:val="a4"/>
          <w:color w:val="444444"/>
          <w:sz w:val="28"/>
          <w:szCs w:val="28"/>
        </w:rPr>
        <w:t>Ты, утёнок, не пищи!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rStyle w:val="a4"/>
          <w:color w:val="444444"/>
          <w:sz w:val="28"/>
          <w:szCs w:val="28"/>
        </w:rPr>
        <w:t>  Лучше маму поищи.</w:t>
      </w:r>
    </w:p>
    <w:p w:rsidR="004849AC" w:rsidRPr="007260A8" w:rsidRDefault="004849AC" w:rsidP="004849AC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7260A8">
        <w:rPr>
          <w:rStyle w:val="a4"/>
          <w:color w:val="444444"/>
          <w:sz w:val="28"/>
          <w:szCs w:val="28"/>
        </w:rPr>
        <w:t>  ( сжимать в кулачки и разжимать пальцы сразу двух рук).            </w:t>
      </w:r>
    </w:p>
    <w:p w:rsidR="00772F39" w:rsidRDefault="00772F39"/>
    <w:sectPr w:rsidR="00772F39" w:rsidSect="0077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9AC"/>
    <w:rsid w:val="004849AC"/>
    <w:rsid w:val="00772F39"/>
    <w:rsid w:val="00B6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849AC"/>
    <w:rPr>
      <w:i/>
      <w:iCs/>
    </w:rPr>
  </w:style>
  <w:style w:type="character" w:styleId="a5">
    <w:name w:val="Strong"/>
    <w:basedOn w:val="a0"/>
    <w:uiPriority w:val="22"/>
    <w:qFormat/>
    <w:rsid w:val="004849A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8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2018-10-29T06:01:00Z</dcterms:created>
  <dcterms:modified xsi:type="dcterms:W3CDTF">2018-10-29T06:01:00Z</dcterms:modified>
</cp:coreProperties>
</file>